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3A4F" w14:textId="177183C3" w:rsidR="005B6F5E" w:rsidRPr="003C3F43" w:rsidRDefault="003C3F43" w:rsidP="005B6F5E">
      <w:pPr>
        <w:jc w:val="center"/>
        <w:rPr>
          <w:rFonts w:ascii="Arial" w:eastAsia="ＭＳ Ｐゴシック" w:hAnsi="Arial" w:cs="Arial"/>
          <w:b/>
          <w:bCs/>
          <w:sz w:val="24"/>
          <w:szCs w:val="24"/>
        </w:rPr>
      </w:pPr>
      <w:r w:rsidRPr="003C3F43">
        <w:rPr>
          <w:rFonts w:ascii="Arial" w:eastAsia="ＭＳ Ｐゴシック" w:hAnsi="Arial" w:cs="Arial" w:hint="eastAsia"/>
          <w:b/>
          <w:bCs/>
          <w:sz w:val="24"/>
          <w:szCs w:val="24"/>
        </w:rPr>
        <w:t>「</w:t>
      </w:r>
      <w:r w:rsidR="005B6F5E" w:rsidRPr="003C3F43">
        <w:rPr>
          <w:rFonts w:ascii="Arial" w:eastAsia="ＭＳ Ｐゴシック" w:hAnsi="Arial" w:cs="Arial"/>
          <w:b/>
          <w:bCs/>
          <w:sz w:val="24"/>
          <w:szCs w:val="24"/>
        </w:rPr>
        <w:t>放射線治療装置に関する品質保証リスト</w:t>
      </w:r>
      <w:r w:rsidRPr="003C3F43">
        <w:rPr>
          <w:rFonts w:ascii="Arial" w:eastAsia="ＭＳ Ｐゴシック" w:hAnsi="Arial" w:cs="Arial" w:hint="eastAsia"/>
          <w:b/>
          <w:bCs/>
          <w:sz w:val="24"/>
          <w:szCs w:val="24"/>
        </w:rPr>
        <w:t>」</w:t>
      </w:r>
      <w:r w:rsidR="005B6F5E" w:rsidRPr="003C3F43">
        <w:rPr>
          <w:rFonts w:ascii="Arial" w:eastAsia="ＭＳ Ｐゴシック" w:hAnsi="Arial" w:cs="Arial"/>
          <w:b/>
          <w:bCs/>
          <w:sz w:val="24"/>
          <w:szCs w:val="24"/>
        </w:rPr>
        <w:t>作成の経緯と推奨される使用方法</w:t>
      </w:r>
      <w:r w:rsidRPr="003C3F43">
        <w:rPr>
          <w:rFonts w:ascii="Arial" w:eastAsia="ＭＳ Ｐゴシック" w:hAnsi="Arial" w:cs="Arial" w:hint="eastAsia"/>
          <w:b/>
          <w:bCs/>
          <w:sz w:val="24"/>
          <w:szCs w:val="24"/>
        </w:rPr>
        <w:t>について</w:t>
      </w:r>
    </w:p>
    <w:p w14:paraId="27487DB6" w14:textId="77777777" w:rsidR="006F25B9" w:rsidRPr="005B6F5E" w:rsidRDefault="006F25B9" w:rsidP="005B6F5E">
      <w:pPr>
        <w:jc w:val="center"/>
        <w:rPr>
          <w:rFonts w:ascii="Arial" w:eastAsia="ＭＳ Ｐゴシック" w:hAnsi="Arial" w:cs="Arial"/>
          <w:b/>
          <w:bCs/>
          <w:sz w:val="28"/>
          <w:szCs w:val="32"/>
        </w:rPr>
      </w:pPr>
    </w:p>
    <w:p w14:paraId="2A46301C" w14:textId="77777777" w:rsidR="005B6F5E" w:rsidRPr="005B6F5E" w:rsidRDefault="005B6F5E" w:rsidP="005B6F5E">
      <w:pPr>
        <w:rPr>
          <w:rFonts w:ascii="Arial" w:eastAsia="ＭＳ Ｐゴシック" w:hAnsi="Arial" w:cs="Arial"/>
          <w:sz w:val="22"/>
          <w:szCs w:val="24"/>
        </w:rPr>
      </w:pPr>
    </w:p>
    <w:p w14:paraId="21CBBECB" w14:textId="16287CBE" w:rsidR="005B6F5E" w:rsidRPr="005B6F5E" w:rsidRDefault="005B6F5E" w:rsidP="005B6F5E">
      <w:pPr>
        <w:rPr>
          <w:rFonts w:ascii="Arial" w:eastAsia="ＭＳ Ｐゴシック" w:hAnsi="Arial" w:cs="Arial"/>
          <w:b/>
          <w:bCs/>
          <w:sz w:val="24"/>
          <w:szCs w:val="28"/>
        </w:rPr>
      </w:pPr>
      <w:r w:rsidRPr="005B6F5E">
        <w:rPr>
          <w:rFonts w:ascii="Arial" w:eastAsia="ＭＳ Ｐゴシック" w:hAnsi="Arial" w:cs="Arial"/>
          <w:b/>
          <w:bCs/>
          <w:sz w:val="24"/>
          <w:szCs w:val="28"/>
        </w:rPr>
        <w:t>作成の経緯</w:t>
      </w:r>
    </w:p>
    <w:p w14:paraId="4AEBFBA5" w14:textId="756BA75F" w:rsidR="00885280" w:rsidRPr="000B2EB2" w:rsidRDefault="00885280" w:rsidP="005B6F5E">
      <w:pPr>
        <w:rPr>
          <w:rFonts w:ascii="ＭＳ Ｐ明朝" w:eastAsia="ＭＳ Ｐ明朝" w:hAnsi="ＭＳ Ｐ明朝" w:cs="Arial"/>
          <w:sz w:val="22"/>
          <w:szCs w:val="24"/>
        </w:rPr>
      </w:pPr>
      <w:r w:rsidRPr="000B2EB2">
        <w:rPr>
          <w:rFonts w:ascii="ＭＳ Ｐ明朝" w:eastAsia="ＭＳ Ｐ明朝" w:hAnsi="ＭＳ Ｐ明朝" w:cs="Arial" w:hint="eastAsia"/>
          <w:sz w:val="22"/>
          <w:szCs w:val="24"/>
        </w:rPr>
        <w:t>日本放射線腫瘍学会では、放射線治療装置の品質保証を強化し、安全かつ効果的な治療を提供するために、国内外で利用されているガイドラインを集約した品質保証リストを作成しました。このリストの作成には、以下の理由が背景にあります。</w:t>
      </w:r>
    </w:p>
    <w:p w14:paraId="1C088FB1" w14:textId="77777777" w:rsidR="005B6F5E" w:rsidRPr="005B6F5E" w:rsidRDefault="005B6F5E" w:rsidP="005B6F5E">
      <w:pPr>
        <w:rPr>
          <w:rFonts w:ascii="Arial" w:eastAsia="ＭＳ Ｐゴシック" w:hAnsi="Arial" w:cs="Arial"/>
          <w:sz w:val="22"/>
          <w:szCs w:val="24"/>
        </w:rPr>
      </w:pPr>
    </w:p>
    <w:p w14:paraId="6436531D" w14:textId="04A925AF" w:rsidR="005B6F5E" w:rsidRPr="00E353FA" w:rsidRDefault="005B6F5E" w:rsidP="00E353FA">
      <w:pPr>
        <w:pStyle w:val="a4"/>
        <w:numPr>
          <w:ilvl w:val="0"/>
          <w:numId w:val="6"/>
        </w:numPr>
        <w:ind w:leftChars="0" w:left="426" w:hanging="426"/>
        <w:rPr>
          <w:rFonts w:ascii="Arial" w:eastAsia="ＭＳ Ｐゴシック" w:hAnsi="Arial" w:cs="Arial"/>
          <w:sz w:val="22"/>
          <w:szCs w:val="24"/>
        </w:rPr>
      </w:pPr>
      <w:r w:rsidRPr="00885280">
        <w:rPr>
          <w:rFonts w:ascii="Arial" w:eastAsia="ＭＳ Ｐゴシック" w:hAnsi="Arial" w:cs="Arial"/>
          <w:b/>
          <w:bCs/>
          <w:sz w:val="22"/>
          <w:szCs w:val="24"/>
        </w:rPr>
        <w:t>治療の質と安全性の確保</w:t>
      </w:r>
      <w:r w:rsidRPr="00885280">
        <w:rPr>
          <w:rFonts w:ascii="Arial" w:eastAsia="ＭＳ Ｐゴシック" w:hAnsi="Arial" w:cs="Arial"/>
          <w:sz w:val="22"/>
          <w:szCs w:val="24"/>
        </w:rPr>
        <w:t>：</w:t>
      </w:r>
      <w:r w:rsidR="00885280" w:rsidRPr="000B2EB2">
        <w:rPr>
          <w:rFonts w:ascii="ＭＳ Ｐ明朝" w:eastAsia="ＭＳ Ｐ明朝" w:hAnsi="ＭＳ Ｐ明朝" w:cs="Arial" w:hint="eastAsia"/>
          <w:sz w:val="22"/>
          <w:szCs w:val="24"/>
        </w:rPr>
        <w:t>放射線治療装置は極めて高い精度が要求されるため、定期的な点検および保守が不可欠です。品質保証リストを</w:t>
      </w:r>
      <w:r w:rsidR="00602461">
        <w:rPr>
          <w:rFonts w:ascii="ＭＳ Ｐ明朝" w:eastAsia="ＭＳ Ｐ明朝" w:hAnsi="ＭＳ Ｐ明朝" w:cs="Arial" w:hint="eastAsia"/>
          <w:sz w:val="22"/>
          <w:szCs w:val="24"/>
        </w:rPr>
        <w:t>完全性確保ツール</w:t>
      </w:r>
      <w:r w:rsidR="00E353FA">
        <w:rPr>
          <w:rFonts w:ascii="ＭＳ Ｐ明朝" w:eastAsia="ＭＳ Ｐ明朝" w:hAnsi="ＭＳ Ｐ明朝" w:cs="Arial" w:hint="eastAsia"/>
          <w:sz w:val="22"/>
          <w:szCs w:val="24"/>
        </w:rPr>
        <w:t>の一つ</w:t>
      </w:r>
      <w:r w:rsidR="00602461" w:rsidRPr="00E353FA">
        <w:rPr>
          <w:rFonts w:ascii="ＭＳ Ｐ明朝" w:eastAsia="ＭＳ Ｐ明朝" w:hAnsi="ＭＳ Ｐ明朝" w:cs="Arial" w:hint="eastAsia"/>
          <w:sz w:val="22"/>
          <w:szCs w:val="24"/>
        </w:rPr>
        <w:t>として</w:t>
      </w:r>
      <w:r w:rsidR="00885280" w:rsidRPr="00E353FA">
        <w:rPr>
          <w:rFonts w:ascii="ＭＳ Ｐ明朝" w:eastAsia="ＭＳ Ｐ明朝" w:hAnsi="ＭＳ Ｐ明朝" w:cs="Arial" w:hint="eastAsia"/>
          <w:sz w:val="22"/>
          <w:szCs w:val="24"/>
        </w:rPr>
        <w:t>活用することで、装置の正常な機能を維持し、患者の安全性を確保することが</w:t>
      </w:r>
      <w:r w:rsidR="00602461" w:rsidRPr="00E353FA">
        <w:rPr>
          <w:rFonts w:ascii="ＭＳ Ｐ明朝" w:eastAsia="ＭＳ Ｐ明朝" w:hAnsi="ＭＳ Ｐ明朝" w:cs="Arial" w:hint="eastAsia"/>
          <w:sz w:val="22"/>
          <w:szCs w:val="24"/>
        </w:rPr>
        <w:t>期待されます</w:t>
      </w:r>
      <w:r w:rsidR="00885280" w:rsidRPr="00E353FA">
        <w:rPr>
          <w:rFonts w:ascii="ＭＳ Ｐ明朝" w:eastAsia="ＭＳ Ｐ明朝" w:hAnsi="ＭＳ Ｐ明朝" w:cs="Arial" w:hint="eastAsia"/>
          <w:sz w:val="22"/>
          <w:szCs w:val="24"/>
        </w:rPr>
        <w:t>。</w:t>
      </w:r>
    </w:p>
    <w:p w14:paraId="05F8C948" w14:textId="77777777" w:rsidR="00885280" w:rsidRDefault="005B6F5E" w:rsidP="00885280">
      <w:pPr>
        <w:pStyle w:val="a4"/>
        <w:numPr>
          <w:ilvl w:val="0"/>
          <w:numId w:val="6"/>
        </w:numPr>
        <w:ind w:leftChars="0" w:left="426" w:hanging="426"/>
        <w:rPr>
          <w:rFonts w:ascii="Arial" w:eastAsia="ＭＳ Ｐゴシック" w:hAnsi="Arial" w:cs="Arial"/>
          <w:sz w:val="22"/>
          <w:szCs w:val="24"/>
        </w:rPr>
      </w:pPr>
      <w:r w:rsidRPr="005B6F5E">
        <w:rPr>
          <w:rFonts w:ascii="Arial" w:eastAsia="ＭＳ Ｐゴシック" w:hAnsi="Arial" w:cs="Arial"/>
          <w:b/>
          <w:bCs/>
          <w:sz w:val="22"/>
          <w:szCs w:val="24"/>
        </w:rPr>
        <w:t>業務効率化の推進</w:t>
      </w:r>
      <w:r w:rsidRPr="005B6F5E">
        <w:rPr>
          <w:rFonts w:ascii="Arial" w:eastAsia="ＭＳ Ｐゴシック" w:hAnsi="Arial" w:cs="Arial"/>
          <w:sz w:val="22"/>
          <w:szCs w:val="24"/>
        </w:rPr>
        <w:t>：</w:t>
      </w:r>
      <w:r w:rsidR="00885280" w:rsidRPr="000B2EB2">
        <w:rPr>
          <w:rFonts w:ascii="ＭＳ Ｐ明朝" w:eastAsia="ＭＳ Ｐ明朝" w:hAnsi="ＭＳ Ｐ明朝" w:cs="Arial" w:hint="eastAsia"/>
          <w:sz w:val="22"/>
          <w:szCs w:val="24"/>
        </w:rPr>
        <w:t>現在、働き方改革が求められる中で、医療現場における業務の効率化は不可欠です。品質保証リストの導入により、点検作業の標準化と効率化を実現し、医療従事者の作業負担を軽減します。</w:t>
      </w:r>
    </w:p>
    <w:p w14:paraId="34448F9F" w14:textId="0F7D9550" w:rsidR="00885280" w:rsidRDefault="005B6F5E" w:rsidP="00885280">
      <w:pPr>
        <w:pStyle w:val="a4"/>
        <w:numPr>
          <w:ilvl w:val="0"/>
          <w:numId w:val="6"/>
        </w:numPr>
        <w:ind w:leftChars="0" w:left="426" w:hanging="426"/>
        <w:rPr>
          <w:rFonts w:ascii="Arial" w:eastAsia="ＭＳ Ｐゴシック" w:hAnsi="Arial" w:cs="Arial"/>
          <w:sz w:val="22"/>
          <w:szCs w:val="24"/>
        </w:rPr>
      </w:pPr>
      <w:r w:rsidRPr="005B6F5E">
        <w:rPr>
          <w:rFonts w:ascii="Arial" w:eastAsia="ＭＳ Ｐゴシック" w:hAnsi="Arial" w:cs="Arial"/>
          <w:b/>
          <w:bCs/>
          <w:sz w:val="22"/>
          <w:szCs w:val="24"/>
        </w:rPr>
        <w:t>作業の可視化と透明性の向上</w:t>
      </w:r>
      <w:r w:rsidRPr="005B6F5E">
        <w:rPr>
          <w:rFonts w:ascii="Arial" w:eastAsia="ＭＳ Ｐゴシック" w:hAnsi="Arial" w:cs="Arial"/>
          <w:sz w:val="22"/>
          <w:szCs w:val="24"/>
        </w:rPr>
        <w:t>：</w:t>
      </w:r>
      <w:r w:rsidR="00885280" w:rsidRPr="000B2EB2">
        <w:rPr>
          <w:rFonts w:ascii="ＭＳ Ｐ明朝" w:eastAsia="ＭＳ Ｐ明朝" w:hAnsi="ＭＳ Ｐ明朝" w:cs="Arial" w:hint="eastAsia"/>
          <w:sz w:val="22"/>
          <w:szCs w:val="24"/>
        </w:rPr>
        <w:t>定期点検の項目、実施頻度、使用機器、所要時間をリスト化することで、作業の可視化と透明性を向上させることができます。これにより、</w:t>
      </w:r>
      <w:r w:rsidR="006D5882" w:rsidRPr="006D5882">
        <w:rPr>
          <w:rFonts w:ascii="ＭＳ Ｐ明朝" w:eastAsia="ＭＳ Ｐ明朝" w:hAnsi="ＭＳ Ｐ明朝" w:cs="Arial"/>
          <w:sz w:val="22"/>
          <w:szCs w:val="24"/>
        </w:rPr>
        <w:t>点検作業の進行状況や異常の有無を把握しやすくなり、問題が発生した際には迅速に対応できるようになります。</w:t>
      </w:r>
      <w:r w:rsidR="006D5882">
        <w:rPr>
          <w:rFonts w:ascii="ＭＳ Ｐ明朝" w:eastAsia="ＭＳ Ｐ明朝" w:hAnsi="ＭＳ Ｐ明朝" w:cs="Arial" w:hint="eastAsia"/>
          <w:sz w:val="22"/>
          <w:szCs w:val="24"/>
        </w:rPr>
        <w:t>この結果、</w:t>
      </w:r>
      <w:r w:rsidR="00885280" w:rsidRPr="000B2EB2">
        <w:rPr>
          <w:rFonts w:ascii="ＭＳ Ｐ明朝" w:eastAsia="ＭＳ Ｐ明朝" w:hAnsi="ＭＳ Ｐ明朝" w:cs="Arial" w:hint="eastAsia"/>
          <w:sz w:val="22"/>
          <w:szCs w:val="24"/>
        </w:rPr>
        <w:t>装置の信頼性が向上します。</w:t>
      </w:r>
    </w:p>
    <w:p w14:paraId="44221E3B" w14:textId="77777777" w:rsidR="005B6F5E" w:rsidRPr="005B6F5E" w:rsidRDefault="005B6F5E" w:rsidP="005B6F5E">
      <w:pPr>
        <w:rPr>
          <w:rFonts w:ascii="Arial" w:eastAsia="ＭＳ Ｐゴシック" w:hAnsi="Arial" w:cs="Arial"/>
          <w:sz w:val="22"/>
          <w:szCs w:val="24"/>
        </w:rPr>
      </w:pPr>
    </w:p>
    <w:p w14:paraId="69AF5570" w14:textId="77777777" w:rsidR="005B6F5E" w:rsidRDefault="005B6F5E" w:rsidP="005B6F5E">
      <w:pPr>
        <w:rPr>
          <w:rFonts w:ascii="Arial" w:eastAsia="ＭＳ Ｐゴシック" w:hAnsi="Arial" w:cs="Arial"/>
          <w:b/>
          <w:bCs/>
          <w:sz w:val="22"/>
          <w:szCs w:val="24"/>
        </w:rPr>
      </w:pPr>
      <w:r w:rsidRPr="005B6F5E">
        <w:rPr>
          <w:rFonts w:ascii="Arial" w:eastAsia="ＭＳ Ｐゴシック" w:hAnsi="Arial" w:cs="Arial"/>
          <w:b/>
          <w:bCs/>
          <w:sz w:val="22"/>
          <w:szCs w:val="24"/>
        </w:rPr>
        <w:t>推奨される使用方法</w:t>
      </w:r>
    </w:p>
    <w:p w14:paraId="09B9FD17" w14:textId="6E63DD99" w:rsidR="00885280" w:rsidRDefault="00885280" w:rsidP="00885280">
      <w:pPr>
        <w:pStyle w:val="a4"/>
        <w:numPr>
          <w:ilvl w:val="0"/>
          <w:numId w:val="8"/>
        </w:numPr>
        <w:ind w:leftChars="0" w:left="426" w:hanging="426"/>
        <w:rPr>
          <w:rFonts w:ascii="Arial" w:eastAsia="ＭＳ Ｐゴシック" w:hAnsi="Arial" w:cs="Arial"/>
          <w:sz w:val="22"/>
          <w:szCs w:val="24"/>
        </w:rPr>
      </w:pPr>
      <w:r w:rsidRPr="00885280">
        <w:rPr>
          <w:rFonts w:ascii="Arial" w:eastAsia="ＭＳ Ｐゴシック" w:hAnsi="Arial" w:cs="Arial" w:hint="eastAsia"/>
          <w:b/>
          <w:bCs/>
          <w:sz w:val="22"/>
          <w:szCs w:val="24"/>
        </w:rPr>
        <w:t>定期点検と保守の一環</w:t>
      </w:r>
      <w:r w:rsidRPr="00885280">
        <w:rPr>
          <w:rFonts w:ascii="Arial" w:eastAsia="ＭＳ Ｐゴシック" w:hAnsi="Arial" w:cs="Arial"/>
          <w:sz w:val="22"/>
          <w:szCs w:val="24"/>
        </w:rPr>
        <w:t>：</w:t>
      </w:r>
      <w:r w:rsidRPr="000B2EB2">
        <w:rPr>
          <w:rFonts w:ascii="ＭＳ Ｐ明朝" w:eastAsia="ＭＳ Ｐ明朝" w:hAnsi="ＭＳ Ｐ明朝" w:cs="Arial" w:hint="eastAsia"/>
          <w:sz w:val="22"/>
          <w:szCs w:val="24"/>
        </w:rPr>
        <w:t>品質保証リストを定期点検と保守作業の際に使用し、各項目を確実に実施します。リストに従って点検項目を確認し、必要な使用機器を準備し、想定所要時間を考慮して作業を進めます。</w:t>
      </w:r>
    </w:p>
    <w:p w14:paraId="3F2F00AC" w14:textId="21D6FCD7" w:rsidR="00885280" w:rsidRDefault="00885280" w:rsidP="00885280">
      <w:pPr>
        <w:pStyle w:val="a4"/>
        <w:numPr>
          <w:ilvl w:val="0"/>
          <w:numId w:val="8"/>
        </w:numPr>
        <w:ind w:leftChars="0" w:left="426" w:hanging="426"/>
        <w:rPr>
          <w:rFonts w:ascii="Arial" w:eastAsia="ＭＳ Ｐゴシック" w:hAnsi="Arial" w:cs="Arial"/>
          <w:sz w:val="22"/>
          <w:szCs w:val="24"/>
        </w:rPr>
      </w:pPr>
      <w:r w:rsidRPr="00885280">
        <w:rPr>
          <w:rFonts w:ascii="Arial" w:eastAsia="ＭＳ Ｐゴシック" w:hAnsi="Arial" w:cs="Arial" w:hint="eastAsia"/>
          <w:b/>
          <w:bCs/>
          <w:sz w:val="22"/>
          <w:szCs w:val="24"/>
        </w:rPr>
        <w:t>定期的なレビューと更新</w:t>
      </w:r>
      <w:r w:rsidRPr="005B6F5E">
        <w:rPr>
          <w:rFonts w:ascii="Arial" w:eastAsia="ＭＳ Ｐゴシック" w:hAnsi="Arial" w:cs="Arial"/>
          <w:sz w:val="22"/>
          <w:szCs w:val="24"/>
        </w:rPr>
        <w:t>：</w:t>
      </w:r>
      <w:r w:rsidRPr="000B2EB2">
        <w:rPr>
          <w:rFonts w:ascii="ＭＳ Ｐ明朝" w:eastAsia="ＭＳ Ｐ明朝" w:hAnsi="ＭＳ Ｐ明朝" w:cs="Arial" w:hint="eastAsia"/>
          <w:sz w:val="22"/>
          <w:szCs w:val="24"/>
        </w:rPr>
        <w:t>品質保証リストは定期的にレビューし、最新の技術や知見に基づいて更新することが重要です。現場からのフィードバックを取り入れ、リストの内容を常に最適化することで、実効性を高めます。</w:t>
      </w:r>
    </w:p>
    <w:p w14:paraId="09398B7F" w14:textId="2CE0242C" w:rsidR="00885280" w:rsidRDefault="00885280" w:rsidP="00885280">
      <w:pPr>
        <w:pStyle w:val="a4"/>
        <w:numPr>
          <w:ilvl w:val="0"/>
          <w:numId w:val="8"/>
        </w:numPr>
        <w:ind w:leftChars="0" w:left="426" w:hanging="426"/>
        <w:rPr>
          <w:rFonts w:ascii="Arial" w:eastAsia="ＭＳ Ｐゴシック" w:hAnsi="Arial" w:cs="Arial"/>
          <w:sz w:val="22"/>
          <w:szCs w:val="24"/>
        </w:rPr>
      </w:pPr>
      <w:r w:rsidRPr="00885280">
        <w:rPr>
          <w:rFonts w:ascii="Arial" w:eastAsia="ＭＳ Ｐゴシック" w:hAnsi="Arial" w:cs="Arial" w:hint="eastAsia"/>
          <w:b/>
          <w:bCs/>
          <w:sz w:val="22"/>
          <w:szCs w:val="24"/>
        </w:rPr>
        <w:t>チーム間のコミュニケーションと情報共有</w:t>
      </w:r>
      <w:r w:rsidRPr="005B6F5E">
        <w:rPr>
          <w:rFonts w:ascii="Arial" w:eastAsia="ＭＳ Ｐゴシック" w:hAnsi="Arial" w:cs="Arial"/>
          <w:sz w:val="22"/>
          <w:szCs w:val="24"/>
        </w:rPr>
        <w:t>：</w:t>
      </w:r>
      <w:r w:rsidRPr="000B2EB2">
        <w:rPr>
          <w:rFonts w:ascii="ＭＳ Ｐ明朝" w:eastAsia="ＭＳ Ｐ明朝" w:hAnsi="ＭＳ Ｐ明朝" w:cs="Arial" w:hint="eastAsia"/>
          <w:sz w:val="22"/>
          <w:szCs w:val="24"/>
        </w:rPr>
        <w:t>品質保証リストを通じて、</w:t>
      </w:r>
      <w:r w:rsidR="000B2EB2" w:rsidRPr="000B2EB2">
        <w:rPr>
          <w:rFonts w:ascii="ＭＳ Ｐ明朝" w:eastAsia="ＭＳ Ｐ明朝" w:hAnsi="ＭＳ Ｐ明朝" w:cs="Arial" w:hint="eastAsia"/>
          <w:sz w:val="22"/>
          <w:szCs w:val="24"/>
        </w:rPr>
        <w:t>放射線治療部門</w:t>
      </w:r>
      <w:r w:rsidRPr="000B2EB2">
        <w:rPr>
          <w:rFonts w:ascii="ＭＳ Ｐ明朝" w:eastAsia="ＭＳ Ｐ明朝" w:hAnsi="ＭＳ Ｐ明朝" w:cs="Arial" w:hint="eastAsia"/>
          <w:sz w:val="22"/>
          <w:szCs w:val="24"/>
        </w:rPr>
        <w:t>内でのコミュニケーションを促進し、情報共有と協力体制を強化します。定期的なミーティングでリストを基に作業の進捗や問題点を共有し、改善策を検討します。</w:t>
      </w:r>
    </w:p>
    <w:p w14:paraId="63768525" w14:textId="37E80DB6" w:rsidR="000B2EB2" w:rsidRDefault="000B2EB2" w:rsidP="00885280">
      <w:pPr>
        <w:pStyle w:val="a4"/>
        <w:numPr>
          <w:ilvl w:val="0"/>
          <w:numId w:val="8"/>
        </w:numPr>
        <w:ind w:leftChars="0" w:left="426" w:hanging="426"/>
        <w:rPr>
          <w:rFonts w:ascii="Arial" w:eastAsia="ＭＳ Ｐゴシック" w:hAnsi="Arial" w:cs="Arial"/>
          <w:sz w:val="22"/>
          <w:szCs w:val="24"/>
        </w:rPr>
      </w:pPr>
      <w:r w:rsidRPr="000B2EB2">
        <w:rPr>
          <w:rFonts w:ascii="Arial" w:eastAsia="ＭＳ Ｐゴシック" w:hAnsi="Arial" w:cs="Arial" w:hint="eastAsia"/>
          <w:b/>
          <w:bCs/>
          <w:sz w:val="22"/>
          <w:szCs w:val="24"/>
        </w:rPr>
        <w:t>トレーニングと教育のツール</w:t>
      </w:r>
      <w:r w:rsidRPr="005B6F5E">
        <w:rPr>
          <w:rFonts w:ascii="Arial" w:eastAsia="ＭＳ Ｐゴシック" w:hAnsi="Arial" w:cs="Arial"/>
          <w:sz w:val="22"/>
          <w:szCs w:val="24"/>
        </w:rPr>
        <w:t>：</w:t>
      </w:r>
      <w:r w:rsidRPr="000B2EB2">
        <w:rPr>
          <w:rFonts w:ascii="ＭＳ Ｐ明朝" w:eastAsia="ＭＳ Ｐ明朝" w:hAnsi="ＭＳ Ｐ明朝" w:cs="Arial" w:hint="eastAsia"/>
          <w:sz w:val="22"/>
          <w:szCs w:val="24"/>
        </w:rPr>
        <w:t>新人スタッフや技術者のトレーニングおよび継続教育の一環として、品質保証リストを活用します。リストを基に具体的な点検手順や注意点を学び、標準的な技術と知識を習得します。</w:t>
      </w:r>
    </w:p>
    <w:p w14:paraId="3F8D8C7E" w14:textId="77777777" w:rsidR="005B6F5E" w:rsidRDefault="005B6F5E" w:rsidP="005B6F5E">
      <w:pPr>
        <w:rPr>
          <w:rFonts w:ascii="Arial" w:eastAsia="ＭＳ Ｐゴシック" w:hAnsi="Arial" w:cs="Arial"/>
          <w:sz w:val="22"/>
          <w:szCs w:val="24"/>
        </w:rPr>
      </w:pPr>
    </w:p>
    <w:p w14:paraId="22C7B122" w14:textId="239FABC6" w:rsidR="005B6F5E" w:rsidRPr="005B6F5E" w:rsidRDefault="005B6F5E" w:rsidP="005B6F5E">
      <w:pPr>
        <w:rPr>
          <w:rFonts w:ascii="Arial" w:eastAsia="ＭＳ Ｐゴシック" w:hAnsi="Arial" w:cs="Arial"/>
          <w:b/>
          <w:bCs/>
          <w:sz w:val="22"/>
          <w:szCs w:val="24"/>
        </w:rPr>
      </w:pPr>
      <w:r w:rsidRPr="005B6F5E">
        <w:rPr>
          <w:rFonts w:ascii="Arial" w:eastAsia="ＭＳ Ｐゴシック" w:hAnsi="Arial" w:cs="Arial"/>
          <w:b/>
          <w:bCs/>
          <w:sz w:val="22"/>
          <w:szCs w:val="24"/>
        </w:rPr>
        <w:t>まとめ</w:t>
      </w:r>
    </w:p>
    <w:p w14:paraId="593E8D4B" w14:textId="08441BCE" w:rsidR="005B6F5E" w:rsidRPr="000B2EB2" w:rsidRDefault="000B2EB2" w:rsidP="005B6F5E">
      <w:pPr>
        <w:rPr>
          <w:rFonts w:ascii="ＭＳ Ｐ明朝" w:eastAsia="ＭＳ Ｐ明朝" w:hAnsi="ＭＳ Ｐ明朝" w:cs="Arial"/>
          <w:sz w:val="18"/>
          <w:szCs w:val="20"/>
        </w:rPr>
      </w:pPr>
      <w:r w:rsidRPr="000B2EB2">
        <w:rPr>
          <w:rFonts w:ascii="ＭＳ Ｐ明朝" w:eastAsia="ＭＳ Ｐ明朝" w:hAnsi="ＭＳ Ｐ明朝" w:cs="Arial" w:hint="eastAsia"/>
          <w:sz w:val="22"/>
          <w:szCs w:val="24"/>
        </w:rPr>
        <w:t>この品質保証リストを積極的に活用することで、放射線治療装置の信頼性を向上させ、医療現場の業務効率化と働き方改革推進</w:t>
      </w:r>
      <w:r>
        <w:rPr>
          <w:rFonts w:ascii="ＭＳ Ｐ明朝" w:eastAsia="ＭＳ Ｐ明朝" w:hAnsi="ＭＳ Ｐ明朝" w:cs="Arial" w:hint="eastAsia"/>
          <w:sz w:val="22"/>
          <w:szCs w:val="24"/>
        </w:rPr>
        <w:t>の一助と</w:t>
      </w:r>
      <w:r w:rsidRPr="000B2EB2">
        <w:rPr>
          <w:rFonts w:ascii="ＭＳ Ｐ明朝" w:eastAsia="ＭＳ Ｐ明朝" w:hAnsi="ＭＳ Ｐ明朝" w:cs="Arial" w:hint="eastAsia"/>
          <w:sz w:val="22"/>
          <w:szCs w:val="24"/>
        </w:rPr>
        <w:t>することができます。日本放射線腫瘍学会として、医療従事者が安心して高品質な治療を提供できる環境を整備することを目指しています。</w:t>
      </w:r>
    </w:p>
    <w:sectPr w:rsidR="005B6F5E" w:rsidRPr="000B2EB2" w:rsidSect="005B6F5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20D5" w14:textId="77777777" w:rsidR="0096118A" w:rsidRDefault="0096118A" w:rsidP="00385A85">
      <w:r>
        <w:separator/>
      </w:r>
    </w:p>
  </w:endnote>
  <w:endnote w:type="continuationSeparator" w:id="0">
    <w:p w14:paraId="5E630936" w14:textId="77777777" w:rsidR="0096118A" w:rsidRDefault="0096118A" w:rsidP="0038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1127" w14:textId="77777777" w:rsidR="0096118A" w:rsidRDefault="0096118A" w:rsidP="00385A85">
      <w:r>
        <w:separator/>
      </w:r>
    </w:p>
  </w:footnote>
  <w:footnote w:type="continuationSeparator" w:id="0">
    <w:p w14:paraId="628F0C89" w14:textId="77777777" w:rsidR="0096118A" w:rsidRDefault="0096118A" w:rsidP="0038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B261" w14:textId="7CB2D34F" w:rsidR="006F25B9" w:rsidRPr="006F25B9" w:rsidRDefault="006F25B9">
    <w:pPr>
      <w:pStyle w:val="ab"/>
      <w:rPr>
        <w:b/>
        <w:bCs/>
      </w:rPr>
    </w:pPr>
    <w:r>
      <w:tab/>
    </w:r>
    <w:r>
      <w:tab/>
    </w:r>
    <w:r w:rsidRPr="006F25B9">
      <w:rPr>
        <w:rFonts w:hint="eastAsia"/>
        <w:b/>
        <w:bCs/>
      </w:rPr>
      <w:t>（別紙１）</w:t>
    </w:r>
  </w:p>
  <w:p w14:paraId="4846B262" w14:textId="77777777" w:rsidR="006F25B9" w:rsidRDefault="006F25B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A23"/>
    <w:multiLevelType w:val="hybridMultilevel"/>
    <w:tmpl w:val="EA4A978E"/>
    <w:lvl w:ilvl="0" w:tplc="FFFFFFFF">
      <w:start w:val="1"/>
      <w:numFmt w:val="decimal"/>
      <w:lvlText w:val="%1."/>
      <w:lvlJc w:val="left"/>
      <w:pPr>
        <w:ind w:left="840" w:hanging="8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FD4146"/>
    <w:multiLevelType w:val="multilevel"/>
    <w:tmpl w:val="9772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3767A"/>
    <w:multiLevelType w:val="multilevel"/>
    <w:tmpl w:val="0120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D3A0E"/>
    <w:multiLevelType w:val="multilevel"/>
    <w:tmpl w:val="DE44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96D32"/>
    <w:multiLevelType w:val="multilevel"/>
    <w:tmpl w:val="C004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64B60"/>
    <w:multiLevelType w:val="hybridMultilevel"/>
    <w:tmpl w:val="AED24E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811D3C"/>
    <w:multiLevelType w:val="hybridMultilevel"/>
    <w:tmpl w:val="EA4A978E"/>
    <w:lvl w:ilvl="0" w:tplc="5C92B27C">
      <w:start w:val="1"/>
      <w:numFmt w:val="decimal"/>
      <w:lvlText w:val="%1."/>
      <w:lvlJc w:val="left"/>
      <w:pPr>
        <w:ind w:left="1680" w:hanging="8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5F865A34"/>
    <w:multiLevelType w:val="hybridMultilevel"/>
    <w:tmpl w:val="EA4A978E"/>
    <w:lvl w:ilvl="0" w:tplc="FFFFFFFF">
      <w:start w:val="1"/>
      <w:numFmt w:val="decimal"/>
      <w:lvlText w:val="%1."/>
      <w:lvlJc w:val="left"/>
      <w:pPr>
        <w:ind w:left="1680" w:hanging="84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num w:numId="1" w16cid:durableId="1677003488">
    <w:abstractNumId w:val="3"/>
  </w:num>
  <w:num w:numId="2" w16cid:durableId="391077510">
    <w:abstractNumId w:val="1"/>
  </w:num>
  <w:num w:numId="3" w16cid:durableId="1013799768">
    <w:abstractNumId w:val="4"/>
  </w:num>
  <w:num w:numId="4" w16cid:durableId="1445880994">
    <w:abstractNumId w:val="2"/>
  </w:num>
  <w:num w:numId="5" w16cid:durableId="1695423388">
    <w:abstractNumId w:val="5"/>
  </w:num>
  <w:num w:numId="6" w16cid:durableId="1058164331">
    <w:abstractNumId w:val="6"/>
  </w:num>
  <w:num w:numId="7" w16cid:durableId="1848130710">
    <w:abstractNumId w:val="7"/>
  </w:num>
  <w:num w:numId="8" w16cid:durableId="94720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E"/>
    <w:rsid w:val="00030B2F"/>
    <w:rsid w:val="000B2EB2"/>
    <w:rsid w:val="0015317C"/>
    <w:rsid w:val="001E1043"/>
    <w:rsid w:val="001F479A"/>
    <w:rsid w:val="00385A85"/>
    <w:rsid w:val="003C3F43"/>
    <w:rsid w:val="004713CA"/>
    <w:rsid w:val="00512053"/>
    <w:rsid w:val="005368D1"/>
    <w:rsid w:val="005B6F5E"/>
    <w:rsid w:val="00601AA3"/>
    <w:rsid w:val="00602461"/>
    <w:rsid w:val="00657CF2"/>
    <w:rsid w:val="006D5882"/>
    <w:rsid w:val="006F25B9"/>
    <w:rsid w:val="007173D1"/>
    <w:rsid w:val="00742548"/>
    <w:rsid w:val="00785563"/>
    <w:rsid w:val="00885280"/>
    <w:rsid w:val="0096118A"/>
    <w:rsid w:val="009F082D"/>
    <w:rsid w:val="00A22D76"/>
    <w:rsid w:val="00AA0E42"/>
    <w:rsid w:val="00BA241C"/>
    <w:rsid w:val="00BF2905"/>
    <w:rsid w:val="00C0331C"/>
    <w:rsid w:val="00DD3AA3"/>
    <w:rsid w:val="00E353FA"/>
    <w:rsid w:val="00E66E61"/>
    <w:rsid w:val="00EC76BF"/>
    <w:rsid w:val="00F65CCA"/>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AA1F4"/>
  <w15:chartTrackingRefBased/>
  <w15:docId w15:val="{86428B68-246E-4C70-A02E-2CE610E2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5B6F5E"/>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5B6F5E"/>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B6F5E"/>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5B6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B6F5E"/>
    <w:rPr>
      <w:b/>
      <w:bCs/>
    </w:rPr>
  </w:style>
  <w:style w:type="character" w:customStyle="1" w:styleId="30">
    <w:name w:val="見出し 3 (文字)"/>
    <w:basedOn w:val="a0"/>
    <w:link w:val="3"/>
    <w:uiPriority w:val="9"/>
    <w:semiHidden/>
    <w:rsid w:val="005B6F5E"/>
    <w:rPr>
      <w:rFonts w:asciiTheme="majorHAnsi" w:eastAsiaTheme="majorEastAsia" w:hAnsiTheme="majorHAnsi" w:cstheme="majorBidi"/>
    </w:rPr>
  </w:style>
  <w:style w:type="paragraph" w:styleId="a4">
    <w:name w:val="List Paragraph"/>
    <w:basedOn w:val="a"/>
    <w:uiPriority w:val="34"/>
    <w:qFormat/>
    <w:rsid w:val="005B6F5E"/>
    <w:pPr>
      <w:ind w:leftChars="400" w:left="840"/>
    </w:pPr>
  </w:style>
  <w:style w:type="paragraph" w:styleId="a5">
    <w:name w:val="Revision"/>
    <w:hidden/>
    <w:uiPriority w:val="99"/>
    <w:semiHidden/>
    <w:rsid w:val="001F479A"/>
  </w:style>
  <w:style w:type="character" w:styleId="a6">
    <w:name w:val="annotation reference"/>
    <w:basedOn w:val="a0"/>
    <w:uiPriority w:val="99"/>
    <w:semiHidden/>
    <w:unhideWhenUsed/>
    <w:rsid w:val="001F479A"/>
    <w:rPr>
      <w:sz w:val="18"/>
      <w:szCs w:val="18"/>
    </w:rPr>
  </w:style>
  <w:style w:type="paragraph" w:styleId="a7">
    <w:name w:val="annotation text"/>
    <w:basedOn w:val="a"/>
    <w:link w:val="a8"/>
    <w:uiPriority w:val="99"/>
    <w:unhideWhenUsed/>
    <w:rsid w:val="001F479A"/>
    <w:pPr>
      <w:jc w:val="left"/>
    </w:pPr>
  </w:style>
  <w:style w:type="character" w:customStyle="1" w:styleId="a8">
    <w:name w:val="コメント文字列 (文字)"/>
    <w:basedOn w:val="a0"/>
    <w:link w:val="a7"/>
    <w:uiPriority w:val="99"/>
    <w:rsid w:val="001F479A"/>
  </w:style>
  <w:style w:type="paragraph" w:styleId="a9">
    <w:name w:val="annotation subject"/>
    <w:basedOn w:val="a7"/>
    <w:next w:val="a7"/>
    <w:link w:val="aa"/>
    <w:uiPriority w:val="99"/>
    <w:semiHidden/>
    <w:unhideWhenUsed/>
    <w:rsid w:val="001F479A"/>
    <w:rPr>
      <w:b/>
      <w:bCs/>
    </w:rPr>
  </w:style>
  <w:style w:type="character" w:customStyle="1" w:styleId="aa">
    <w:name w:val="コメント内容 (文字)"/>
    <w:basedOn w:val="a8"/>
    <w:link w:val="a9"/>
    <w:uiPriority w:val="99"/>
    <w:semiHidden/>
    <w:rsid w:val="001F479A"/>
    <w:rPr>
      <w:b/>
      <w:bCs/>
    </w:rPr>
  </w:style>
  <w:style w:type="paragraph" w:styleId="ab">
    <w:name w:val="header"/>
    <w:basedOn w:val="a"/>
    <w:link w:val="ac"/>
    <w:uiPriority w:val="99"/>
    <w:unhideWhenUsed/>
    <w:rsid w:val="00385A85"/>
    <w:pPr>
      <w:tabs>
        <w:tab w:val="center" w:pos="4252"/>
        <w:tab w:val="right" w:pos="8504"/>
      </w:tabs>
      <w:snapToGrid w:val="0"/>
    </w:pPr>
  </w:style>
  <w:style w:type="character" w:customStyle="1" w:styleId="ac">
    <w:name w:val="ヘッダー (文字)"/>
    <w:basedOn w:val="a0"/>
    <w:link w:val="ab"/>
    <w:uiPriority w:val="99"/>
    <w:rsid w:val="00385A85"/>
  </w:style>
  <w:style w:type="paragraph" w:styleId="ad">
    <w:name w:val="footer"/>
    <w:basedOn w:val="a"/>
    <w:link w:val="ae"/>
    <w:uiPriority w:val="99"/>
    <w:unhideWhenUsed/>
    <w:rsid w:val="00385A85"/>
    <w:pPr>
      <w:tabs>
        <w:tab w:val="center" w:pos="4252"/>
        <w:tab w:val="right" w:pos="8504"/>
      </w:tabs>
      <w:snapToGrid w:val="0"/>
    </w:pPr>
  </w:style>
  <w:style w:type="character" w:customStyle="1" w:styleId="ae">
    <w:name w:val="フッター (文字)"/>
    <w:basedOn w:val="a0"/>
    <w:link w:val="ad"/>
    <w:uiPriority w:val="99"/>
    <w:rsid w:val="0038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5799">
      <w:bodyDiv w:val="1"/>
      <w:marLeft w:val="0"/>
      <w:marRight w:val="0"/>
      <w:marTop w:val="0"/>
      <w:marBottom w:val="0"/>
      <w:divBdr>
        <w:top w:val="none" w:sz="0" w:space="0" w:color="auto"/>
        <w:left w:val="none" w:sz="0" w:space="0" w:color="auto"/>
        <w:bottom w:val="none" w:sz="0" w:space="0" w:color="auto"/>
        <w:right w:val="none" w:sz="0" w:space="0" w:color="auto"/>
      </w:divBdr>
    </w:div>
    <w:div w:id="14356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光宏 中村</dc:creator>
  <cp:keywords/>
  <dc:description/>
  <cp:lastModifiedBy>澁谷</cp:lastModifiedBy>
  <cp:revision>4</cp:revision>
  <dcterms:created xsi:type="dcterms:W3CDTF">2024-10-04T06:51:00Z</dcterms:created>
  <dcterms:modified xsi:type="dcterms:W3CDTF">2024-10-04T07:02:00Z</dcterms:modified>
</cp:coreProperties>
</file>